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D7B6" w14:textId="24391DEE" w:rsidR="00537E64" w:rsidRDefault="00216926">
      <w:r w:rsidRPr="006D3CBA">
        <w:rPr>
          <w:rFonts w:ascii="黑体" w:eastAsia="黑体" w:hint="eastAsia"/>
          <w:sz w:val="32"/>
          <w:szCs w:val="32"/>
        </w:rPr>
        <w:t>实验教师、实验技术人员和其他人员名单</w:t>
      </w:r>
      <w:bookmarkStart w:id="0" w:name="_GoBack"/>
      <w:bookmarkEnd w:id="0"/>
    </w:p>
    <w:p w14:paraId="3A459496" w14:textId="2F3BF1E6" w:rsidR="00216926" w:rsidRDefault="00216926">
      <w:pPr>
        <w:rPr>
          <w:rFonts w:hint="eastAsia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43"/>
        <w:gridCol w:w="816"/>
        <w:gridCol w:w="1239"/>
        <w:gridCol w:w="708"/>
        <w:gridCol w:w="1985"/>
        <w:gridCol w:w="1417"/>
        <w:gridCol w:w="993"/>
      </w:tblGrid>
      <w:tr w:rsidR="00216926" w:rsidRPr="002973FA" w14:paraId="73890FE3" w14:textId="77777777" w:rsidTr="00216926">
        <w:trPr>
          <w:trHeight w:val="96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14:paraId="2FC7252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5E8AD7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A52C0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3A884F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02EC7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37B76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82C5A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E5611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专职/兼职</w:t>
            </w:r>
          </w:p>
        </w:tc>
      </w:tr>
      <w:tr w:rsidR="00216926" w:rsidRPr="002973FA" w14:paraId="45485A7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3366B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AF90A1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黄松明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F0525C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66.07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387A5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F3670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C3690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11F5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指导、管理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3B1D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9D3E97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C2D00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3B2BB9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莫绪明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AD341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58BA86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C8120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680F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35D7D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指导、管理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A660A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6B0879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AF583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ED8DA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甘卫华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519E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639F6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B0A0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FE99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516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指导、管理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8B565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D19539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D4F4E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686601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郭锡熔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C2220B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44CC5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4EDB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426E3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A9E8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指导、管理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F1630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FC5EEE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A8C62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8C7DC8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邵海亚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6631C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33DBA7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27AE2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5164E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92ED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A5CF2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F8BC16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6A122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B46D8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赵德育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7E116A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12F2E3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0D694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8D569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07B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指导、管理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E045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A5AD2A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F8669D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296975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楼跃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63907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4D32F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D7785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2FE88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F7B3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指导、管理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BB3F8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A2F9C2E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950009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D34B7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64AE1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3767EC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EB099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DAAEA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助理研究员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B389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67303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424975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87663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868BC6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郭燕飞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1050E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DFD4C9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703B6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A3FD0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实习研究员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F56E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管理、维护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26AA5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A1C8B3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ACE053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CAB2C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林云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DE1BCA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80F8E9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DDFF9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A3EBD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助理研究员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AC39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管理、维护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4D30D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482CB7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15064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459EE1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周小冬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B3B1AA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77.12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257AE69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EC176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4B86C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助理研究员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DE2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管理、维护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7469E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A7728E9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8C43F0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BB24B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2047FA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1A2B29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AB15A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6AF26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3070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908F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06F6F7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8692E8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62A36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李素梅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C77B1F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6F348E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41205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82493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实习研究员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4002B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B546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B48244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13F9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F69CC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徐丹韬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8CACAD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6D380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E4618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7EDD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ECB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A0B2E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29A6DF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A4301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AD52DE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金朝辉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F4EF1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65.05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290BBD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82E7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F3E1A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干事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5E8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487B2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46E3959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978CB3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A18987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郦</w:t>
            </w:r>
            <w:proofErr w:type="gramEnd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俊华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9E738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5C41CB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8ED5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911B0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6052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C0727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A51B23C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9AF19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A33C52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顾斌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F20A24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1FE17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CCA2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8C3B1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413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28869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D708DE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2F71D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62E97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王爱玲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46A660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0D7E0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DAA0C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57D7D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097F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D1D8E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076D0A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FFB9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A707F7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鲁峥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8D5E8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14321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670FE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A8DB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BECD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3AC1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67E1D4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2F344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2F4E4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井卫云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7FD4C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B7A1B1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6F12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1874A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008A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97D9C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9AA1CE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F3690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B43F93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陈娇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9BC616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AF2D0D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42A91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5CA6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6A693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540C5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9DB088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E234D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B5BD04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孙玉冰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C516E4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AFFC4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260DA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E5B07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034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CBB17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DD03B8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E2426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D199DD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杨康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C82A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C07C71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E5C4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D616C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34E97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ECAA3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C16B42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887513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A42F8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韩良斌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634F0D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808111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8486E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384D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551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35FEA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EA177F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E0ADA6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169296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毛春婷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A6771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D885D1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68167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32CEA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E235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0EE8F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FEA7E1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83641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2A2C26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908EE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6B7E1C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5D14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E401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2603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02841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22D817F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1F3B54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D7E7A3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22D7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BBA2B2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1615F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55714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8AF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A58E7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CD325F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6CDD04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0BC50C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葛</w:t>
            </w:r>
            <w:proofErr w:type="gramEnd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3735DA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BDC79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1EC5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89689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DB82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0E879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CE6CE7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63772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1DEDC8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陈俊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DBED3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CD21D7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C2970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8FE8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934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2943C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ED1514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D8B42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28A07C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徐鹏宏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59D6E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84.4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595514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5CCF7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8FCF9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1A9E2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322C0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B85186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26E9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2E355D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6616EE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2E769C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D0FDE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A9A39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5D0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5A958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C79F2C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C06F88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278E7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6442E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866AF0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55214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EA0E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5C56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E2BC1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B22600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D62CD2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26602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卢孝鹏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E8928D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EEF7A7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393AD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91F76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CD33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3658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39C50DFC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CB5D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4E089C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陆海英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51332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C8329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D6A8A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100C3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1911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18FE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87BE68F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B64C7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7A176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53DE0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479E8C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E39DD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A230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DD3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FE667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B3449C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48CC9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7DCE7F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0BBA9E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A72AF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C7A43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F4138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DB5F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5AF76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C99E3DC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FF3EC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E17DF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黄艳军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E582A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3D2C63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0C168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CA44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7CA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1ACA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F74415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C76BF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B8635C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周凯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6CAED7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204A8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C4E28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3332E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59E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1C6C4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B28A1FE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9FB488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81B078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胡静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FFDFDF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E0416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E5505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49083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D90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27D3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60B52D1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0DB3D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5D9FCB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石小华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6C12E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C12A70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9EED6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060F8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EDE6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F7C56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30FF4D9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18F45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061E66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6CFB71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9AF820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1C723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56140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C046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28AF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2FF4FDBC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D4F7A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D1AB3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曹黎明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4640D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D5E8BC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24239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76EF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CC32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38AA0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3B487DC8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B6D6B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557CD8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郦</w:t>
            </w:r>
            <w:proofErr w:type="gramEnd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琳琳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754E0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33E1D2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F25C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E5D8E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F205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47635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3FE352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0E413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8E7BE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D9676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0446C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02EA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E82A8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4F34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E4FFD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5EB568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49381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5F8881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陈蒙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A88CE3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D5CE0B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267FB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D52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AA21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3867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D0981F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062665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9FCB20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E47A17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80.05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D0B684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ABDE7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81FB9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E3FA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FBC08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5D9A2A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CBA01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ECA928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唐珩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638FE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2950C8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E6EE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C2A32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947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2BDA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7A7A86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9422A4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A5D9D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刘红霞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811B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81A9E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3EC71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68F1F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62E3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F816B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31B487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F3262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C0B26E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邬晴媛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E0D82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6D1B8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9DCA8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70549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A2F3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A3708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2FDAF01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B803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65CD33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金玉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20CBA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60.06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F31FFF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3489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8FDD0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FD1D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C17BE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C1379E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D3A53A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1A967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郭红梅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B0397D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3E47F7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FB2E8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34EEB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613F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286A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3BFEB69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37A9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C7F706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李玫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07B77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3165C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DBCFB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BB97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BDB59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ECB74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A036398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B6F4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9C75A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刘志峰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FE339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B2A12B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1C221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55782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EF37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FEF5C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37159D4E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1098E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AC5E7B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林谦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56908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4F33DF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9E26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46EF2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10AA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1262B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FFDF9E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4082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CCE746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潘健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7536F0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6D7259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CA586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EC1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934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827C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635A6BE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D6936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861E0A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杨辉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F383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204535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FD28E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174E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5DF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FB7D8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6F342C68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EEA303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949A4A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刘倩琦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93D496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F3575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DCC56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8E68C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631A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BC60B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108466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F98942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B789E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李晓南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64369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88E0B6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58472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ADBF9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9BCE5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4781D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DD166DC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80E9C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D94E3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李荣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3E334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E67209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591BD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8EC8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226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AB4F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E8629B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63E03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39D4CB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陈梦莹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495AF5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D73D3A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8A7E1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14E1F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DD3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0CC2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5B9F1CA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FC40D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750E70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陈银花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5BCC14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55090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B7C2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B60BC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E796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B35EE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3C1E11D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21A16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DDBD19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鲍华英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504F80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AAB474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D9835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90B50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E13F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D050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825526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8A0158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06729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赵非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0A449B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9ADCB0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53811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8B771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4883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CB990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F32830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D793A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B497EF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朱春华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D995E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FC3276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CC8C3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AF6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EE6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18463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1151B5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FD9026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33EDE8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沙玉根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EA923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AF921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918D2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E21F6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BE92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8CF14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5F5D17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1C6088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541366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成学琴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1D0B28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E5CFBB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30A6A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76C1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F45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80F0D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AFAE77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71F5E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8F3B52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邱洁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87953E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194FB1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70AAD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56067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43DF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D66FA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17798A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8F429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0FA33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吴越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99113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D96E5F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1624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23984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4CF6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E486F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C9EB65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428810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0EAF07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郭翼红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18CA6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21A50F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236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14B3F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9E43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C54D7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B01E9A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C6FE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028EED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郭云飞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5F59C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E04704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53273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14F66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3E6DF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0D89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F31BAE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6C802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47D60F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汤永辉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8FE97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79.06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9FFA3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3F34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D86CB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E97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8B2B4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27E1BC2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DCBDB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C67B2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黄磊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13ADD7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A4DED5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96689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38123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0D2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2919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B58A47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FB5EA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B6A577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汪飞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AAA90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322625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24127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E5AED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1EDE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C0E2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7A9D3B9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2A9DB9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95A2DF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刘飞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A204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99CC6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801E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14059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8259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36C54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F3F280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92C2E0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EEFC4B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孙祥水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F5ACDC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9959D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C3EB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2CB1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53AA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F7DA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58584DA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EFF70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4E58B6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蒋维维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5210A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F9865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755BC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博士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4DD3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7898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548D3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3C1595C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EA8C23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B30503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冯泉城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7820E5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36D20E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9537E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8F8DC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E45B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042E3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41A189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1FCC3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5EAE4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方拥军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4FBFE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68.05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1810AD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895D0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C2B2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AAE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1D641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AA010C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82D87B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79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5BC0F7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程锐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AA9DA2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1225A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F17FF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C7334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7BB2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A3D17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FD64D9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B083B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3B948F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何璐璐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630E48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CBBDC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60C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E911C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D379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29C2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BC04E3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B6BF24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73961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张雅媛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F70C7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4941A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D7CD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FE334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2A29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23FBE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A11DC0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B84B2C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CCC25C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俞海国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ED161A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19C76A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817C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81CB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37A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238F0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3369FE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328CA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049A3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沈卫民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18FD9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DC63A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C842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F5FD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2C640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05CE0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F3DA37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A1EA5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BA6E72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唐维兵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FE0F0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992FC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EC76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902C6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40F1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C3842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06CDC1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B3E78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2C669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易军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D11C2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1325CF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24295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52093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8D92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EE7F6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D187F3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B4445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523B1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马耿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551F8F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4CA38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D5872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AF4FC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4EA0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E3BD4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CDB252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FD465B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24F4BC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耿其明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71A64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A96710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7B34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A2578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3AF7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6FBD5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09BC9F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E2CF38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D8667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唐凯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83C24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65923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C10B7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24A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5A4BC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1A6C6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080E64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9FD10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5232AF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林刚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134711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3E3690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40298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86C62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C044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EE0B2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F6CC49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C0F8D8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BB677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王刚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0A877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8FC45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FDC5F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9FA17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32A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8908C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6F42A48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ABDC3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CF62AC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何俊平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D5124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B2B07C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D6635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ADD8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5FFC1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55B6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28F1322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06E5B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3A6B9D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姜斌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33BD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200708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E9233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F7BAD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85C4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888E7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35F8D4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1D14F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EBB61E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周勇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5A726D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74.07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889FD1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BF46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F7F35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3F8A5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AB83A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6D5D4AEE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BAFC4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76D58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8DBD5F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4AD34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C3504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EB04A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EBDE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693A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D169EE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F1087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81F510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彭卫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4740E1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34CBFE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6AC1F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9FA0F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EB6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D7D69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50664F2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7DAB8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CDA0D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葛征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55A90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5430A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D56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DD19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F1A2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0C14C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BE849E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FF71B2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5D88EE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陈建斌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FEF7D4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1A4DC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B4118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103E1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B6D2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070E6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693208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67CE9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E6DBFE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陈焕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3674E6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D38285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71CB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AB459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9A3B0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D74E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6A141A8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54947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8D091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</w:t>
            </w: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78B6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5ED311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804E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48430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11F3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5764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512FFDE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3608A3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9A45FE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倪磊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20063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3F0819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A9189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200C7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A843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FE6C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0E0613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EEAD6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37F4CB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张爱华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5AFE65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73.12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823B4B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D819D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64D6C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154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52985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F79CFE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FD70A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7D7F7C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赵幽燕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48AAC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5CBDA2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7CBF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C9319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011A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32C6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0B573C8E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F28E40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EC17D1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阚清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FE9E3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78.07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ABC47B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188E6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1AD09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20B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4A84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BADED7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CBABB7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2B5F68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芮耀耀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9BF8B6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4530F7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85DC9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B7C5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D20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32BEC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580FFEB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7B46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655CB8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顾威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46CDD9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F7DDFD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0224B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47248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0EA5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3A03C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6FFC2C5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AB241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8948B5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朱子阳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B2E56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74.05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B181F0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6B0B4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9BDA4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111C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89A90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1B001F1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83DF4B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BE2456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8E80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FD90C4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B9D5D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4D7A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6530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BC96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161F93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EB470F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B5EB0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浦</w:t>
            </w: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AB3CEF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F1710B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EA72B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40802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1E4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2FF3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7618943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6A37E6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934290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黄金秀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115D61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DC227B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7958C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500CA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2699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9A8B0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兼职</w:t>
            </w:r>
          </w:p>
        </w:tc>
      </w:tr>
      <w:tr w:rsidR="00216926" w:rsidRPr="002973FA" w14:paraId="49A6785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FA76F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EB2C71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B8D4DC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6EE4FA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7334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B8BD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312D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0671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2975E8B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262738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5F79D9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鲍莹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764D07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19E4AB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A3F3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B479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5166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88709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4E0E2A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B6C6E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9E7218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卞兰峥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2FF20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68.07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09549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0320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FCCBB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F999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5366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08280C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262E00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639467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郭岚峰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E50CF2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D2793B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A7B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490A2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7388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DFB1D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C8796E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929DF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8C3FB5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谢爱玲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8EA2F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80F579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119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5B0A6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BDE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8E305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25CC6D3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B41AD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0759F0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彭明琦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6317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75.04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39027E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57C3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02451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044D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FCBC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1D076A9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C446BB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7E5F8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杨文静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77002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C4D9A4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23918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936AE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主管护师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9A90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55CAA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580B17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565082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FF6F3C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于宝生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FF2B57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D287B7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15208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8EB46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AB1AC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2EEB7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2CCBCAC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525994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E75C0F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郑大同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6786F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559EB3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A2ABC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A3B2B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D4C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4E51B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71C419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6EFF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44FBC9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诸葛留珍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02AE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BFE355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50D95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AFBCB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8BDC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C6808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5AE236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20DA94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123FE0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CD6433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2DC7C0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8FEE7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BB383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68AE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EE31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2F68E7A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4910A2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B3F24A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焦泽霖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06DF42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53B918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4B6F7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010CA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E422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4BF90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311D193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68BB33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867B5C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葛蕾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DB64B5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57643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062E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2A26A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A55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5E21F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794CAC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5C630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750423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李璐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D09DC3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E5179A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B4CF7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86D86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7A8C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8396B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0F6CE9F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2351F5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AFF689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高兰英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5BBCC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166BF7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CB2A0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17BEB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CFFB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EA41D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800033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761A50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80482E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李善文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0200E0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8C6D81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5DCB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62DC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B176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7C9A1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E76073F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87F06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11E8BD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梁慧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E78A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73.03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CBC109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D4E7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C8BB3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C28E3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D5882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24B892AB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100E6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A8C75D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程颐清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9928DB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6540EB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C606E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04C0F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C6C4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管理、维护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83770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3C61C2F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7DF6C5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14CCE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周满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AA57B7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76.05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97E4F8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BE034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9174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45A9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B523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6D0F918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234376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83F30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2C124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78.4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4C5D24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20FF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FAA2E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8E16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FBB93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460864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9F0DA7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7F9214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辛闻捷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7D8C4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87.05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A7BA5E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98A9D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B99BC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97A2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管理、维护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F1179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853ED7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60D297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1FD815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刘蔚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558CEA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89.1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AFC14B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B4621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24C90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FF65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DB472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B874815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6C9E71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AB336B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喻文亮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480B9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64.08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EF251C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387E5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54704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534D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A98B3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1DB65AE1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E52D3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6054E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周晓光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499FBA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258E08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AB97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CFBEE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B2ED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A1755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9FFA2A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7C9289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B2784F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秦玉明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625F79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998244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B5DD5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F9290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6A90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AF956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03830F46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F1036E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C16883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774997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76.09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F2F80C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6D493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9F59E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4A2F8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0EBBF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9F300E0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5EDA3A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8AD2D58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倪世宁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6B1485C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63.06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A31BE8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6F10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384A1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E497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D43C21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445F5A2D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7580D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8DDA94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赵劭懂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AB3E07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1B6D64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47193D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A022E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7344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4CA0F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89EBC2A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133A7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1B6404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吴春风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7CC5F8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75.11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67963F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FC846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70011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E6A68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8E399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654AC874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CA5957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762BF0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童梅玲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2476B7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64.01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8F2EB6F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3EB91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4EC6C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C6E9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9BC72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7A8A8537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0F9091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CDDC5D6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池霞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2FB9BD5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73.02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995E76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DB875A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E46A3B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教授、主任医师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C077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4641C3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  <w:tr w:rsidR="00216926" w:rsidRPr="002973FA" w14:paraId="59B3B392" w14:textId="77777777" w:rsidTr="00216926">
        <w:trPr>
          <w:trHeight w:val="24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F2597E0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04040D2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0386F7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76.1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E5D80E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280414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31300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C88A9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E3887E" w14:textId="77777777" w:rsidR="00216926" w:rsidRPr="002973FA" w:rsidRDefault="00216926" w:rsidP="00FA192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2973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专职</w:t>
            </w:r>
          </w:p>
        </w:tc>
      </w:tr>
    </w:tbl>
    <w:p w14:paraId="3F6C10A3" w14:textId="77777777" w:rsidR="00216926" w:rsidRPr="00216926" w:rsidRDefault="00216926">
      <w:pPr>
        <w:rPr>
          <w:rFonts w:hint="eastAsia"/>
        </w:rPr>
      </w:pPr>
    </w:p>
    <w:sectPr w:rsidR="00216926" w:rsidRPr="00216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A83F" w14:textId="77777777" w:rsidR="002E496C" w:rsidRDefault="002E496C" w:rsidP="00216926">
      <w:r>
        <w:separator/>
      </w:r>
    </w:p>
  </w:endnote>
  <w:endnote w:type="continuationSeparator" w:id="0">
    <w:p w14:paraId="427F263C" w14:textId="77777777" w:rsidR="002E496C" w:rsidRDefault="002E496C" w:rsidP="002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24B8" w14:textId="77777777" w:rsidR="002E496C" w:rsidRDefault="002E496C" w:rsidP="00216926">
      <w:r>
        <w:separator/>
      </w:r>
    </w:p>
  </w:footnote>
  <w:footnote w:type="continuationSeparator" w:id="0">
    <w:p w14:paraId="6B7D323B" w14:textId="77777777" w:rsidR="002E496C" w:rsidRDefault="002E496C" w:rsidP="0021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45C43113"/>
    <w:multiLevelType w:val="hybridMultilevel"/>
    <w:tmpl w:val="FFB44C56"/>
    <w:lvl w:ilvl="0" w:tplc="27CC23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69C135E"/>
    <w:multiLevelType w:val="hybridMultilevel"/>
    <w:tmpl w:val="74EAC04A"/>
    <w:lvl w:ilvl="0" w:tplc="0E74D12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885FED"/>
    <w:multiLevelType w:val="hybridMultilevel"/>
    <w:tmpl w:val="30A0E8C2"/>
    <w:lvl w:ilvl="0" w:tplc="4DDA3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C3740F"/>
    <w:multiLevelType w:val="hybridMultilevel"/>
    <w:tmpl w:val="83E0C9D6"/>
    <w:lvl w:ilvl="0" w:tplc="E13EB9B2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7FCD2DC0"/>
    <w:multiLevelType w:val="hybridMultilevel"/>
    <w:tmpl w:val="7D188B34"/>
    <w:lvl w:ilvl="0" w:tplc="7E1C67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B"/>
    <w:rsid w:val="00216926"/>
    <w:rsid w:val="002E496C"/>
    <w:rsid w:val="00537E64"/>
    <w:rsid w:val="007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5F996"/>
  <w15:chartTrackingRefBased/>
  <w15:docId w15:val="{A73C6760-24DB-4C99-B371-32AA453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69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1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16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1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1692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216926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paragraph" w:styleId="a7">
    <w:name w:val="Body Text Indent"/>
    <w:aliases w:val="正文文字缩进"/>
    <w:basedOn w:val="a"/>
    <w:link w:val="Char"/>
    <w:qFormat/>
    <w:rsid w:val="00216926"/>
    <w:pPr>
      <w:ind w:firstLineChars="192" w:firstLine="538"/>
    </w:pPr>
    <w:rPr>
      <w:rFonts w:ascii="宋体" w:eastAsia="宋体" w:hAnsi="宋体" w:cs="Times New Roman"/>
      <w:sz w:val="28"/>
      <w:szCs w:val="24"/>
    </w:rPr>
  </w:style>
  <w:style w:type="character" w:customStyle="1" w:styleId="a8">
    <w:name w:val="正文文本缩进 字符"/>
    <w:basedOn w:val="a0"/>
    <w:uiPriority w:val="99"/>
    <w:qFormat/>
    <w:rsid w:val="00216926"/>
  </w:style>
  <w:style w:type="character" w:customStyle="1" w:styleId="Char">
    <w:name w:val="正文文本缩进 Char"/>
    <w:aliases w:val="正文文字缩进 Char"/>
    <w:link w:val="a7"/>
    <w:rsid w:val="00216926"/>
    <w:rPr>
      <w:rFonts w:ascii="宋体" w:eastAsia="宋体" w:hAnsi="宋体" w:cs="Times New Roman"/>
      <w:sz w:val="28"/>
      <w:szCs w:val="24"/>
    </w:rPr>
  </w:style>
  <w:style w:type="paragraph" w:styleId="a9">
    <w:name w:val="Normal (Web)"/>
    <w:basedOn w:val="a"/>
    <w:uiPriority w:val="99"/>
    <w:qFormat/>
    <w:rsid w:val="00216926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rsid w:val="00216926"/>
    <w:rPr>
      <w:rFonts w:eastAsia="宋体"/>
      <w:kern w:val="2"/>
      <w:sz w:val="18"/>
      <w:szCs w:val="18"/>
      <w:lang w:val="en-US" w:eastAsia="zh-CN" w:bidi="ar-SA"/>
    </w:rPr>
  </w:style>
  <w:style w:type="character" w:styleId="aa">
    <w:name w:val="page number"/>
    <w:basedOn w:val="a0"/>
    <w:uiPriority w:val="99"/>
    <w:qFormat/>
    <w:rsid w:val="00216926"/>
  </w:style>
  <w:style w:type="table" w:styleId="ab">
    <w:name w:val="Table Grid"/>
    <w:basedOn w:val="a1"/>
    <w:qFormat/>
    <w:rsid w:val="002169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216926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style51">
    <w:name w:val="style51"/>
    <w:uiPriority w:val="99"/>
    <w:rsid w:val="00216926"/>
    <w:rPr>
      <w:rFonts w:cs="Times New Roman"/>
      <w:sz w:val="18"/>
      <w:szCs w:val="18"/>
    </w:rPr>
  </w:style>
  <w:style w:type="paragraph" w:styleId="ac">
    <w:name w:val="Body Text"/>
    <w:basedOn w:val="a"/>
    <w:link w:val="Char1"/>
    <w:rsid w:val="00216926"/>
    <w:pPr>
      <w:spacing w:after="1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d">
    <w:name w:val="正文文本 字符"/>
    <w:basedOn w:val="a0"/>
    <w:uiPriority w:val="99"/>
    <w:semiHidden/>
    <w:rsid w:val="00216926"/>
  </w:style>
  <w:style w:type="character" w:customStyle="1" w:styleId="Char1">
    <w:name w:val="正文文本 Char"/>
    <w:link w:val="ac"/>
    <w:rsid w:val="00216926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Default">
    <w:name w:val="Default"/>
    <w:rsid w:val="00216926"/>
    <w:pPr>
      <w:widowControl w:val="0"/>
      <w:autoSpaceDE w:val="0"/>
      <w:autoSpaceDN w:val="0"/>
      <w:adjustRightInd w:val="0"/>
    </w:pPr>
    <w:rPr>
      <w:rFonts w:ascii="隶书" w:eastAsia="隶书" w:hAnsi="Times New Roman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Char"/>
    <w:qFormat/>
    <w:rsid w:val="00216926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30">
    <w:name w:val="正文文本缩进 3 字符"/>
    <w:basedOn w:val="a0"/>
    <w:uiPriority w:val="99"/>
    <w:qFormat/>
    <w:rsid w:val="00216926"/>
    <w:rPr>
      <w:sz w:val="16"/>
      <w:szCs w:val="16"/>
    </w:rPr>
  </w:style>
  <w:style w:type="character" w:customStyle="1" w:styleId="3Char">
    <w:name w:val="正文文本缩进 3 Char"/>
    <w:link w:val="3"/>
    <w:rsid w:val="00216926"/>
    <w:rPr>
      <w:rFonts w:ascii="Times New Roman" w:eastAsia="宋体" w:hAnsi="Times New Roman" w:cs="Times New Roman"/>
      <w:sz w:val="16"/>
      <w:szCs w:val="16"/>
      <w:lang w:val="x-none" w:eastAsia="x-none"/>
    </w:rPr>
  </w:style>
  <w:style w:type="character" w:customStyle="1" w:styleId="font01">
    <w:name w:val="font01"/>
    <w:rsid w:val="0021692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rsid w:val="00216926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31">
    <w:name w:val="font31"/>
    <w:rsid w:val="0021692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styleId="ae">
    <w:name w:val="Hyperlink"/>
    <w:uiPriority w:val="99"/>
    <w:unhideWhenUsed/>
    <w:qFormat/>
    <w:rsid w:val="00216926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216926"/>
    <w:rPr>
      <w:color w:val="954F72"/>
      <w:u w:val="single"/>
    </w:rPr>
  </w:style>
  <w:style w:type="character" w:customStyle="1" w:styleId="af0">
    <w:name w:val="纯文本 字符"/>
    <w:link w:val="af1"/>
    <w:uiPriority w:val="99"/>
    <w:qFormat/>
    <w:rsid w:val="00216926"/>
    <w:rPr>
      <w:rFonts w:ascii="宋体" w:hAnsi="Courier New"/>
    </w:rPr>
  </w:style>
  <w:style w:type="paragraph" w:styleId="af1">
    <w:name w:val="Plain Text"/>
    <w:basedOn w:val="a"/>
    <w:link w:val="af0"/>
    <w:uiPriority w:val="99"/>
    <w:qFormat/>
    <w:rsid w:val="00216926"/>
    <w:rPr>
      <w:rFonts w:ascii="宋体" w:hAnsi="Courier New"/>
    </w:rPr>
  </w:style>
  <w:style w:type="character" w:customStyle="1" w:styleId="11">
    <w:name w:val="纯文本 字符1"/>
    <w:basedOn w:val="a0"/>
    <w:uiPriority w:val="99"/>
    <w:semiHidden/>
    <w:rsid w:val="00216926"/>
    <w:rPr>
      <w:rFonts w:asciiTheme="minorEastAsia" w:hAnsi="Courier New" w:cs="Courier New"/>
    </w:rPr>
  </w:style>
  <w:style w:type="character" w:customStyle="1" w:styleId="2">
    <w:name w:val="正文文本缩进 2 字符"/>
    <w:link w:val="20"/>
    <w:uiPriority w:val="99"/>
    <w:rsid w:val="00216926"/>
    <w:rPr>
      <w:szCs w:val="24"/>
    </w:rPr>
  </w:style>
  <w:style w:type="paragraph" w:styleId="20">
    <w:name w:val="Body Text Indent 2"/>
    <w:basedOn w:val="a"/>
    <w:link w:val="2"/>
    <w:uiPriority w:val="99"/>
    <w:unhideWhenUsed/>
    <w:qFormat/>
    <w:rsid w:val="00216926"/>
    <w:pPr>
      <w:spacing w:after="120" w:line="480" w:lineRule="auto"/>
      <w:ind w:leftChars="200" w:left="420"/>
    </w:pPr>
    <w:rPr>
      <w:szCs w:val="24"/>
    </w:rPr>
  </w:style>
  <w:style w:type="character" w:customStyle="1" w:styleId="21">
    <w:name w:val="正文文本缩进 2 字符1"/>
    <w:basedOn w:val="a0"/>
    <w:uiPriority w:val="99"/>
    <w:semiHidden/>
    <w:rsid w:val="00216926"/>
  </w:style>
  <w:style w:type="character" w:customStyle="1" w:styleId="af2">
    <w:name w:val="批注框文本 字符"/>
    <w:link w:val="af3"/>
    <w:uiPriority w:val="99"/>
    <w:qFormat/>
    <w:rsid w:val="00216926"/>
    <w:rPr>
      <w:sz w:val="18"/>
      <w:szCs w:val="18"/>
    </w:rPr>
  </w:style>
  <w:style w:type="paragraph" w:styleId="af3">
    <w:name w:val="Balloon Text"/>
    <w:basedOn w:val="a"/>
    <w:link w:val="af2"/>
    <w:uiPriority w:val="99"/>
    <w:qFormat/>
    <w:rsid w:val="00216926"/>
    <w:rPr>
      <w:sz w:val="18"/>
      <w:szCs w:val="18"/>
    </w:rPr>
  </w:style>
  <w:style w:type="character" w:customStyle="1" w:styleId="12">
    <w:name w:val="批注框文本 字符1"/>
    <w:basedOn w:val="a0"/>
    <w:uiPriority w:val="99"/>
    <w:semiHidden/>
    <w:rsid w:val="00216926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21692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 扁</dc:creator>
  <cp:keywords/>
  <dc:description/>
  <cp:lastModifiedBy>豆 扁</cp:lastModifiedBy>
  <cp:revision>2</cp:revision>
  <dcterms:created xsi:type="dcterms:W3CDTF">2018-12-13T09:19:00Z</dcterms:created>
  <dcterms:modified xsi:type="dcterms:W3CDTF">2018-12-13T09:20:00Z</dcterms:modified>
</cp:coreProperties>
</file>